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bookmark0"/>
      <w:r w:rsidRPr="00C5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ОБРАЗОВАНИЯ И НАУКИ РТ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ГАПОУ «Арский агропромышленный профессиональный колледж»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F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0"/>
          <w:szCs w:val="20"/>
          <w:lang w:eastAsia="ar-SA"/>
        </w:rPr>
      </w:pPr>
      <w:r w:rsidRPr="00C55FB1">
        <w:rPr>
          <w:rFonts w:ascii="Times New Roman" w:eastAsiaTheme="minorEastAsia" w:hAnsi="Times New Roman" w:cs="Times New Roman"/>
          <w:b/>
          <w:sz w:val="20"/>
          <w:szCs w:val="20"/>
          <w:lang w:eastAsia="ar-SA"/>
        </w:rPr>
        <w:t>Согласовано»                                                                                                  «Утверждаю»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5FB1">
        <w:rPr>
          <w:rFonts w:ascii="Times New Roman" w:eastAsiaTheme="minorEastAsia" w:hAnsi="Times New Roman" w:cs="Times New Roman"/>
          <w:sz w:val="20"/>
          <w:szCs w:val="20"/>
          <w:lang w:eastAsia="ru-RU"/>
        </w:rPr>
        <w:t>На заседании  методической комиссии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5FB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_________20____ г.                                                                                                    Директор ГАПОУ ААПК  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5FB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председатель  методической  комиссии                                                                  </w:t>
      </w:r>
      <w:r w:rsidR="001E2652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</w:t>
      </w:r>
      <w:r w:rsidRPr="00C55FB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З.М. </w:t>
      </w:r>
      <w:proofErr w:type="spellStart"/>
      <w:r w:rsidRPr="00C55FB1">
        <w:rPr>
          <w:rFonts w:ascii="Times New Roman" w:eastAsiaTheme="minorEastAsia" w:hAnsi="Times New Roman" w:cs="Times New Roman"/>
          <w:sz w:val="20"/>
          <w:szCs w:val="20"/>
          <w:lang w:eastAsia="ru-RU"/>
        </w:rPr>
        <w:t>Давлетбаев</w:t>
      </w:r>
      <w:proofErr w:type="spellEnd"/>
      <w:r w:rsidRPr="00C55FB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C55FB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_____________________________                                                                         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ПРОГРАММА 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УЧЕБНОЙ ДИСЦИПЛИНЫ 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ОП.14. </w:t>
      </w:r>
      <w:r w:rsidRPr="00C55FB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Топливо и смазочные материалы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bookmarkEnd w:id="0"/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right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  <w:r w:rsidRPr="00C55FB1"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 xml:space="preserve">           </w:t>
      </w:r>
      <w:r w:rsidRPr="00C55FB1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20</w:t>
      </w:r>
      <w:r w:rsidR="0029775A"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>22</w:t>
      </w:r>
      <w:r w:rsidRPr="00C55FB1"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 xml:space="preserve"> </w:t>
      </w:r>
      <w:r w:rsidRPr="00C55FB1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г.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РАБОЧАЯ ПРОГРАММА 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УЧЕБНОЙ ДИСЦИПЛИНЫ 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ОП.05. </w:t>
      </w:r>
      <w:r w:rsidRPr="00C55FB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Основы гидравлики и теплотехники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по специальности среднего профессионального образования 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110809 «Механизация сельского хозяйства» 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Срок обучения – 4 года 10 месяцев  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  <w:r w:rsidRPr="00C55FB1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2013г.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98" w:lineRule="exact"/>
        <w:ind w:right="250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  <w:r w:rsidRPr="00C55FB1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МИНИСТЕРСТВО ОБРАЗОВАНИЯ И НАУКИ РОССИЙСКОЙ ФЕДЕРАЦИИ</w:t>
      </w:r>
      <w:r w:rsidRPr="00C55FB1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br/>
      </w:r>
      <w:proofErr w:type="spellStart"/>
      <w:r w:rsidRPr="00C55FB1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Башантинский</w:t>
      </w:r>
      <w:proofErr w:type="spellEnd"/>
      <w:r w:rsidRPr="00C55FB1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 xml:space="preserve"> аграрный колледж им. Ф.Г. Попова (филиал) ГОУ ВПО</w:t>
      </w:r>
      <w:r w:rsidRPr="00C55FB1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br/>
        <w:t>«КАЛМЫЦКИЙ ГОСУДАРСТВЕННЫЙ УНИВЕРСИТЕТ»</w:t>
      </w:r>
    </w:p>
    <w:p w:rsidR="00C55FB1" w:rsidRPr="00C55FB1" w:rsidRDefault="00C55FB1" w:rsidP="00C55FB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СПО)</w:t>
      </w:r>
    </w:p>
    <w:p w:rsidR="00C55FB1" w:rsidRPr="00C55FB1" w:rsidRDefault="00C55FB1" w:rsidP="00C55FB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>35.02.16  Эксплуатация и ремонт сельскохозяйственной техники и оборудования</w:t>
      </w:r>
    </w:p>
    <w:p w:rsidR="00C55FB1" w:rsidRPr="00C55FB1" w:rsidRDefault="00C55FB1" w:rsidP="00C55FB1">
      <w:pPr>
        <w:widowControl w:val="0"/>
        <w:tabs>
          <w:tab w:val="left" w:pos="0"/>
          <w:tab w:val="left" w:pos="292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55FB1" w:rsidRPr="00C55FB1" w:rsidRDefault="00C55FB1" w:rsidP="00C55FB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Организация – разработчик: ГАПОУ «Арский агропромышленный профессиональный колледж»</w:t>
      </w:r>
    </w:p>
    <w:p w:rsidR="00C55FB1" w:rsidRPr="00C55FB1" w:rsidRDefault="00C55FB1" w:rsidP="00C55FB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FB1" w:rsidRPr="00C55FB1" w:rsidRDefault="00C55FB1" w:rsidP="00C55FB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Разработчик: </w:t>
      </w:r>
      <w:proofErr w:type="spellStart"/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Шайдуллин</w:t>
      </w:r>
      <w:proofErr w:type="spellEnd"/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Нияз</w:t>
      </w:r>
      <w:proofErr w:type="spellEnd"/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Габдулхакович</w:t>
      </w:r>
      <w:proofErr w:type="spellEnd"/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преподаватель</w:t>
      </w:r>
    </w:p>
    <w:p w:rsidR="00C55FB1" w:rsidRPr="00C55FB1" w:rsidRDefault="00C55FB1" w:rsidP="00C55FB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FB1" w:rsidRPr="00C55FB1" w:rsidRDefault="00C55FB1" w:rsidP="00C55FB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Педагогическим Советом ГАПОУ </w:t>
      </w:r>
    </w:p>
    <w:p w:rsidR="00C55FB1" w:rsidRPr="00C55FB1" w:rsidRDefault="00C55FB1" w:rsidP="00C55FB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C55FB1" w:rsidRPr="00C55FB1" w:rsidRDefault="00C55FB1" w:rsidP="00C55FB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FB1" w:rsidRPr="00C55FB1" w:rsidRDefault="00C55FB1" w:rsidP="00C55FB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Заключение Педа</w:t>
      </w:r>
      <w:r w:rsidR="0029775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гогического совета №1  от    «   »              2022</w:t>
      </w:r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</w:p>
    <w:p w:rsidR="00C55FB1" w:rsidRPr="00C55FB1" w:rsidRDefault="00C55FB1" w:rsidP="00C55F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C55FB1" w:rsidRPr="00C55FB1" w:rsidTr="00C76F5B">
        <w:tc>
          <w:tcPr>
            <w:tcW w:w="7668" w:type="dxa"/>
            <w:shd w:val="clear" w:color="auto" w:fill="auto"/>
          </w:tcPr>
          <w:p w:rsidR="00C55FB1" w:rsidRPr="00C55FB1" w:rsidRDefault="00C55FB1" w:rsidP="00C55FB1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C55FB1" w:rsidRPr="00C55FB1" w:rsidRDefault="00C55FB1" w:rsidP="00C5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C55FB1" w:rsidRPr="00C55FB1" w:rsidTr="00C76F5B">
        <w:tc>
          <w:tcPr>
            <w:tcW w:w="7668" w:type="dxa"/>
            <w:shd w:val="clear" w:color="auto" w:fill="auto"/>
          </w:tcPr>
          <w:p w:rsidR="00C55FB1" w:rsidRPr="00C55FB1" w:rsidRDefault="00C55FB1" w:rsidP="00C55FB1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C55FB1" w:rsidRPr="00C55FB1" w:rsidRDefault="00C55FB1" w:rsidP="00C55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C55FB1" w:rsidRPr="00C55FB1" w:rsidRDefault="00C55FB1" w:rsidP="00C5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55FB1" w:rsidRPr="00C55FB1" w:rsidTr="00C76F5B">
        <w:tc>
          <w:tcPr>
            <w:tcW w:w="7668" w:type="dxa"/>
            <w:shd w:val="clear" w:color="auto" w:fill="auto"/>
          </w:tcPr>
          <w:p w:rsidR="00C55FB1" w:rsidRPr="00C55FB1" w:rsidRDefault="00C55FB1" w:rsidP="00C55FB1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C55FB1" w:rsidRPr="00C55FB1" w:rsidRDefault="00C55FB1" w:rsidP="00C55FB1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C55FB1" w:rsidRPr="00C55FB1" w:rsidRDefault="00C55FB1" w:rsidP="00C5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C55FB1" w:rsidRPr="00C55FB1" w:rsidTr="00C76F5B">
        <w:trPr>
          <w:trHeight w:val="670"/>
        </w:trPr>
        <w:tc>
          <w:tcPr>
            <w:tcW w:w="7668" w:type="dxa"/>
            <w:shd w:val="clear" w:color="auto" w:fill="auto"/>
          </w:tcPr>
          <w:p w:rsidR="00C55FB1" w:rsidRPr="00C55FB1" w:rsidRDefault="00C55FB1" w:rsidP="00C55FB1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C55FB1" w:rsidRPr="00C55FB1" w:rsidRDefault="00C55FB1" w:rsidP="00C55FB1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C55FB1" w:rsidRPr="00C55FB1" w:rsidRDefault="00C55FB1" w:rsidP="00C5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C55FB1" w:rsidRPr="00C55FB1" w:rsidTr="00C76F5B">
        <w:tc>
          <w:tcPr>
            <w:tcW w:w="7668" w:type="dxa"/>
            <w:shd w:val="clear" w:color="auto" w:fill="auto"/>
          </w:tcPr>
          <w:p w:rsidR="00C55FB1" w:rsidRPr="00C55FB1" w:rsidRDefault="00C55FB1" w:rsidP="00C55FB1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C55FB1" w:rsidRPr="00C55FB1" w:rsidRDefault="00C55FB1" w:rsidP="00C55FB1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C55FB1" w:rsidRPr="00C55FB1" w:rsidRDefault="00C55FB1" w:rsidP="00C5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55FB1" w:rsidRPr="00C55FB1" w:rsidRDefault="00C55FB1" w:rsidP="00C55F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C55FB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ПРОГРАММЫ УЧЕБНОЙ ДИСЦИПЛИНЫ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Топливо и смазочные материалы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C55FB1" w:rsidRPr="00C55FB1" w:rsidRDefault="00C55FB1" w:rsidP="00C55FB1">
      <w:pPr>
        <w:spacing w:after="0" w:line="370" w:lineRule="exact"/>
        <w:ind w:right="40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x-none"/>
        </w:rPr>
      </w:pP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eastAsia="x-none"/>
        </w:rPr>
        <w:t xml:space="preserve">Рабочая </w:t>
      </w: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>программа учебной дисциплины является частью основной</w:t>
      </w: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br/>
        <w:t>образовательной программы в соответствии с ФГОС по</w:t>
      </w: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eastAsia="x-none"/>
        </w:rPr>
        <w:t xml:space="preserve"> </w:t>
      </w: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>специальности СПО, входящим в состав укрупненной группы профессий</w:t>
      </w: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eastAsia="x-none"/>
        </w:rPr>
        <w:t xml:space="preserve"> 35.</w:t>
      </w: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>00</w:t>
      </w: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eastAsia="x-none"/>
        </w:rPr>
        <w:t>.</w:t>
      </w: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>00 Сельское</w:t>
      </w: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eastAsia="x-none"/>
        </w:rPr>
        <w:t>, лесное</w:t>
      </w: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и рыбное хозяйство</w:t>
      </w:r>
    </w:p>
    <w:p w:rsidR="00C55FB1" w:rsidRPr="00C55FB1" w:rsidRDefault="00C55FB1" w:rsidP="00C55FB1">
      <w:pPr>
        <w:tabs>
          <w:tab w:val="left" w:pos="582"/>
        </w:tabs>
        <w:spacing w:after="0" w:line="322" w:lineRule="exact"/>
        <w:ind w:right="400"/>
        <w:jc w:val="both"/>
        <w:outlineLvl w:val="2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x-none" w:eastAsia="x-none"/>
        </w:rPr>
      </w:pPr>
      <w:r w:rsidRPr="00C55FB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x-none" w:eastAsia="x-none"/>
        </w:rPr>
        <w:t>1.2. Место дисциплины в структуре основной образовательной программы:</w:t>
      </w:r>
    </w:p>
    <w:p w:rsidR="00C55FB1" w:rsidRPr="00C55FB1" w:rsidRDefault="00C55FB1" w:rsidP="00C55FB1">
      <w:pPr>
        <w:spacing w:after="0" w:line="322" w:lineRule="exact"/>
        <w:ind w:right="40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</w:pP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>Дисциплина относится к группе общепрофессиональных дисциплин</w:t>
      </w: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br/>
        <w:t>профессионального цикла.</w:t>
      </w:r>
    </w:p>
    <w:p w:rsidR="00DE5955" w:rsidRPr="00DE5955" w:rsidRDefault="00DE5955" w:rsidP="00DE595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</w:t>
      </w:r>
      <w:r w:rsidRPr="00DE5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планируемые результаты освоения дисциплины:</w:t>
      </w:r>
    </w:p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2552"/>
        <w:gridCol w:w="3543"/>
        <w:gridCol w:w="3113"/>
      </w:tblGrid>
      <w:tr w:rsidR="00DE5955" w:rsidRPr="005C5910" w:rsidTr="005879EA">
        <w:tc>
          <w:tcPr>
            <w:tcW w:w="2552" w:type="dxa"/>
          </w:tcPr>
          <w:p w:rsidR="00DE5955" w:rsidRPr="005C5910" w:rsidRDefault="00DE5955" w:rsidP="00DE5955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5C5910">
              <w:rPr>
                <w:rFonts w:ascii="Times New Roman" w:hAnsi="Times New Roman"/>
                <w:b/>
                <w:sz w:val="24"/>
              </w:rPr>
              <w:t>Код</w:t>
            </w:r>
          </w:p>
          <w:p w:rsidR="00DE5955" w:rsidRDefault="00DE5955" w:rsidP="00DE5955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5C5910"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  <w:r w:rsidRPr="005C5910">
              <w:rPr>
                <w:rFonts w:ascii="Times New Roman" w:hAnsi="Times New Roman"/>
                <w:b/>
                <w:sz w:val="24"/>
              </w:rPr>
              <w:t xml:space="preserve">, ПК </w:t>
            </w:r>
          </w:p>
          <w:p w:rsidR="00DE5955" w:rsidRPr="005C5910" w:rsidRDefault="00DE5955" w:rsidP="00DE5955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воспитания</w:t>
            </w:r>
          </w:p>
        </w:tc>
        <w:tc>
          <w:tcPr>
            <w:tcW w:w="3543" w:type="dxa"/>
          </w:tcPr>
          <w:p w:rsidR="00DE5955" w:rsidRPr="005C5910" w:rsidRDefault="00DE5955" w:rsidP="00DE5955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5C5910"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113" w:type="dxa"/>
          </w:tcPr>
          <w:p w:rsidR="00DE5955" w:rsidRPr="005C5910" w:rsidRDefault="00DE5955" w:rsidP="00DE5955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5C5910"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DE5955" w:rsidRPr="005C5910" w:rsidTr="005879EA">
        <w:tc>
          <w:tcPr>
            <w:tcW w:w="2552" w:type="dxa"/>
          </w:tcPr>
          <w:p w:rsidR="00DE5955" w:rsidRPr="005C5910" w:rsidRDefault="00DE5955" w:rsidP="005879EA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DE5955" w:rsidRPr="005C5910" w:rsidRDefault="00DE5955" w:rsidP="005879E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2.1, ПК 2.5 ПК 2.8, ПК 2.10</w:t>
            </w:r>
          </w:p>
          <w:p w:rsidR="00DE5955" w:rsidRDefault="00DE5955" w:rsidP="005879EA">
            <w:pPr>
              <w:spacing w:before="120"/>
              <w:rPr>
                <w:rFonts w:ascii="Times New Roman" w:hAnsi="Times New Roman"/>
                <w:b/>
                <w:sz w:val="24"/>
              </w:rPr>
            </w:pPr>
          </w:p>
          <w:p w:rsidR="00DE5955" w:rsidRDefault="00DE5955" w:rsidP="005879EA">
            <w:pPr>
              <w:spacing w:before="120"/>
              <w:rPr>
                <w:rFonts w:ascii="Times New Roman" w:hAnsi="Times New Roman"/>
                <w:b/>
                <w:sz w:val="24"/>
              </w:rPr>
            </w:pPr>
          </w:p>
          <w:p w:rsidR="00DE5955" w:rsidRPr="00C966FD" w:rsidRDefault="00DE5955" w:rsidP="005879EA">
            <w:pPr>
              <w:spacing w:before="120"/>
              <w:rPr>
                <w:rFonts w:ascii="Times New Roman" w:hAnsi="Times New Roman"/>
                <w:sz w:val="24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  <w:tc>
          <w:tcPr>
            <w:tcW w:w="3543" w:type="dxa"/>
          </w:tcPr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-владеть методикой оценки качества автомобильных и  тракторных топлив и   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смазочных материалов;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применять эксплуатационные свойства дизельного, бензинового и   </w:t>
            </w:r>
            <w:proofErr w:type="gramEnd"/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газообразного топлива;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определять факторы, влияющие на их экономное расходование;  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- подбирать материалы для смазки деталей и узлов;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определять качество бензина;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определять качество дизельного топлива;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определять качество охлаждающей жидкости;</w:t>
            </w:r>
          </w:p>
          <w:p w:rsidR="00DE5955" w:rsidRPr="00DE5955" w:rsidRDefault="00DE5955" w:rsidP="00DE5955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определять качество моторного масла</w:t>
            </w:r>
          </w:p>
        </w:tc>
        <w:tc>
          <w:tcPr>
            <w:tcW w:w="3113" w:type="dxa"/>
          </w:tcPr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- способы получения автомобильных и тракторных топлив;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эксплуатационные свойства дизельного, бензинового и газообразного </w:t>
            </w:r>
            <w:proofErr w:type="gramEnd"/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топлива;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эксплуатационные свойства смазочных материалов </w:t>
            </w:r>
            <w:proofErr w:type="gramStart"/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сельскохозяйственной техники;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- классификацию и марки масел;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основные виды </w:t>
            </w:r>
            <w:proofErr w:type="gramStart"/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автомобильных</w:t>
            </w:r>
            <w:proofErr w:type="gramEnd"/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тракторных эксплуатационных  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материалов;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- марки автомобильных эксплуатационных материалов;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- назначение и эффективность применения в различных условиях;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- назначение и классификация смазочных материалов</w:t>
            </w:r>
          </w:p>
        </w:tc>
      </w:tr>
    </w:tbl>
    <w:p w:rsidR="00DE5955" w:rsidRDefault="00DE5955" w:rsidP="00DE59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</w:rPr>
        <w:lastRenderedPageBreak/>
        <w:t>ОК07</w:t>
      </w:r>
      <w:r w:rsidRPr="00796FD6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:rsidR="00DE5955" w:rsidRDefault="00DE5955" w:rsidP="00DE5955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1.5</w:t>
      </w:r>
      <w:proofErr w:type="gramStart"/>
      <w:r>
        <w:rPr>
          <w:rFonts w:ascii="Times New Roman" w:hAnsi="Times New Roman"/>
          <w:sz w:val="24"/>
        </w:rPr>
        <w:t xml:space="preserve"> В</w:t>
      </w:r>
      <w:proofErr w:type="gramEnd"/>
      <w:r>
        <w:rPr>
          <w:rFonts w:ascii="Times New Roman" w:hAnsi="Times New Roman"/>
          <w:sz w:val="24"/>
        </w:rPr>
        <w:t>ыполнять настройку и регулировку рабочего и вспомогательного оборудования тракторов и автомобилей.</w:t>
      </w:r>
    </w:p>
    <w:p w:rsidR="00DE5955" w:rsidRDefault="00DE5955" w:rsidP="00DE595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2.1</w:t>
      </w:r>
      <w:proofErr w:type="gramStart"/>
      <w:r>
        <w:rPr>
          <w:rFonts w:ascii="Times New Roman" w:hAnsi="Times New Roman"/>
          <w:sz w:val="24"/>
        </w:rPr>
        <w:t xml:space="preserve"> В</w:t>
      </w:r>
      <w:proofErr w:type="gramEnd"/>
      <w:r>
        <w:rPr>
          <w:rFonts w:ascii="Times New Roman" w:hAnsi="Times New Roman"/>
          <w:sz w:val="24"/>
        </w:rPr>
        <w:t xml:space="preserve">ыполнять обнаружение и локализацию неисправностей сельскохозяйственной техники, а также постановку сельскохозяйственной техники на ремонт. </w:t>
      </w:r>
    </w:p>
    <w:p w:rsidR="00DE5955" w:rsidRDefault="00DE5955" w:rsidP="00DE595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2.5</w:t>
      </w:r>
      <w:proofErr w:type="gramStart"/>
      <w:r>
        <w:rPr>
          <w:rFonts w:ascii="Times New Roman" w:hAnsi="Times New Roman"/>
          <w:sz w:val="24"/>
        </w:rPr>
        <w:t xml:space="preserve"> В</w:t>
      </w:r>
      <w:proofErr w:type="gramEnd"/>
      <w:r>
        <w:rPr>
          <w:rFonts w:ascii="Times New Roman" w:hAnsi="Times New Roman"/>
          <w:sz w:val="24"/>
        </w:rPr>
        <w:t>ыполнять оперативное планирование выполнения работ по техническому обслуживанию и ремонту сельскохозяйственной техники и оборудования.</w:t>
      </w:r>
    </w:p>
    <w:p w:rsidR="00DE5955" w:rsidRDefault="00DE5955" w:rsidP="00DE595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2.8</w:t>
      </w:r>
      <w:proofErr w:type="gramStart"/>
      <w:r>
        <w:rPr>
          <w:rFonts w:ascii="Times New Roman" w:hAnsi="Times New Roman"/>
          <w:sz w:val="24"/>
        </w:rPr>
        <w:t xml:space="preserve"> О</w:t>
      </w:r>
      <w:proofErr w:type="gramEnd"/>
      <w:r>
        <w:rPr>
          <w:rFonts w:ascii="Times New Roman" w:hAnsi="Times New Roman"/>
          <w:sz w:val="24"/>
        </w:rPr>
        <w:t xml:space="preserve">существлять </w:t>
      </w:r>
      <w:r w:rsidR="00C17BF1">
        <w:rPr>
          <w:rFonts w:ascii="Times New Roman" w:hAnsi="Times New Roman"/>
          <w:sz w:val="24"/>
        </w:rPr>
        <w:t>материально-техническое обеспечение технического обслуживания и ремонта сельскохозяйственной техники в организации.</w:t>
      </w:r>
    </w:p>
    <w:p w:rsidR="00C17BF1" w:rsidRDefault="00C17BF1" w:rsidP="00DE595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2.10</w:t>
      </w:r>
      <w:proofErr w:type="gramStart"/>
      <w:r>
        <w:rPr>
          <w:rFonts w:ascii="Times New Roman" w:hAnsi="Times New Roman"/>
          <w:sz w:val="24"/>
        </w:rPr>
        <w:t xml:space="preserve"> О</w:t>
      </w:r>
      <w:proofErr w:type="gramEnd"/>
      <w:r>
        <w:rPr>
          <w:rFonts w:ascii="Times New Roman" w:hAnsi="Times New Roman"/>
          <w:sz w:val="24"/>
        </w:rPr>
        <w:t>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</w:r>
    </w:p>
    <w:p w:rsidR="00C55FB1" w:rsidRPr="00C17BF1" w:rsidRDefault="00DE5955" w:rsidP="00C17BF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ЛР.10 </w:t>
      </w:r>
      <w:r w:rsidRPr="00796FD6">
        <w:rPr>
          <w:rFonts w:ascii="Times New Roman" w:hAnsi="Times New Roman" w:cs="Times New Roman"/>
          <w:sz w:val="24"/>
          <w:szCs w:val="24"/>
        </w:rPr>
        <w:t>Заботящийся о защите окружающей среды, собственной и чужой безопасности, в том числе цифровой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55FB1" w:rsidRPr="00C55FB1" w:rsidRDefault="00C55FB1" w:rsidP="00C17B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5F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ДИСЦИПЛИНЫ:</w:t>
      </w:r>
    </w:p>
    <w:p w:rsidR="00C55FB1" w:rsidRPr="00C55FB1" w:rsidRDefault="00C55FB1" w:rsidP="00C17B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5F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774"/>
      </w:tblGrid>
      <w:tr w:rsidR="00C55FB1" w:rsidRPr="00C55FB1" w:rsidTr="00C76F5B">
        <w:trPr>
          <w:trHeight w:val="490"/>
        </w:trPr>
        <w:tc>
          <w:tcPr>
            <w:tcW w:w="4073" w:type="pct"/>
            <w:vAlign w:val="center"/>
          </w:tcPr>
          <w:p w:rsidR="00C55FB1" w:rsidRPr="00C55FB1" w:rsidRDefault="00C55FB1" w:rsidP="00012F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C55FB1" w:rsidRPr="00C55FB1" w:rsidRDefault="00C55FB1" w:rsidP="00012F1C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C55FB1" w:rsidRPr="00C55FB1" w:rsidTr="00C76F5B">
        <w:trPr>
          <w:trHeight w:val="490"/>
        </w:trPr>
        <w:tc>
          <w:tcPr>
            <w:tcW w:w="4073" w:type="pct"/>
            <w:vAlign w:val="center"/>
          </w:tcPr>
          <w:p w:rsidR="00C55FB1" w:rsidRPr="00C55FB1" w:rsidRDefault="00C55FB1" w:rsidP="00C55FB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C55FB1" w:rsidRPr="00C55FB1" w:rsidRDefault="00630A8C" w:rsidP="00C55FB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C55FB1" w:rsidRPr="00C55FB1" w:rsidTr="00C76F5B">
        <w:trPr>
          <w:trHeight w:val="490"/>
        </w:trPr>
        <w:tc>
          <w:tcPr>
            <w:tcW w:w="4073" w:type="pct"/>
            <w:vAlign w:val="center"/>
          </w:tcPr>
          <w:p w:rsidR="00C55FB1" w:rsidRPr="00C55FB1" w:rsidRDefault="00C55FB1" w:rsidP="00C55FB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vAlign w:val="center"/>
          </w:tcPr>
          <w:p w:rsidR="00C55FB1" w:rsidRPr="00C55FB1" w:rsidRDefault="00C55FB1" w:rsidP="00C55FB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55FB1" w:rsidRPr="00C55FB1" w:rsidTr="00C76F5B">
        <w:trPr>
          <w:trHeight w:val="490"/>
        </w:trPr>
        <w:tc>
          <w:tcPr>
            <w:tcW w:w="4073" w:type="pct"/>
            <w:vAlign w:val="center"/>
          </w:tcPr>
          <w:p w:rsidR="00C55FB1" w:rsidRPr="00C55FB1" w:rsidRDefault="00C55FB1" w:rsidP="00C55F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C55FB1" w:rsidRPr="00C55FB1" w:rsidRDefault="00630A8C" w:rsidP="00C55FB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C55FB1" w:rsidRPr="00C55FB1" w:rsidTr="00C76F5B">
        <w:trPr>
          <w:trHeight w:val="490"/>
        </w:trPr>
        <w:tc>
          <w:tcPr>
            <w:tcW w:w="4073" w:type="pct"/>
            <w:vAlign w:val="center"/>
          </w:tcPr>
          <w:p w:rsidR="00C55FB1" w:rsidRPr="00C55FB1" w:rsidRDefault="00C55FB1" w:rsidP="00C55F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927" w:type="pct"/>
            <w:vAlign w:val="center"/>
          </w:tcPr>
          <w:p w:rsidR="00C55FB1" w:rsidRPr="00C55FB1" w:rsidRDefault="00C55FB1" w:rsidP="00C55FB1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55FB1" w:rsidRPr="00C55FB1" w:rsidTr="00C76F5B">
        <w:trPr>
          <w:trHeight w:val="490"/>
        </w:trPr>
        <w:tc>
          <w:tcPr>
            <w:tcW w:w="4073" w:type="pct"/>
            <w:vAlign w:val="center"/>
          </w:tcPr>
          <w:p w:rsidR="00C55FB1" w:rsidRPr="00C55FB1" w:rsidRDefault="00C55FB1" w:rsidP="00C55F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C55FB1" w:rsidRPr="00C55FB1" w:rsidRDefault="00630A8C" w:rsidP="00C55FB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C55FB1" w:rsidRPr="00C55FB1" w:rsidTr="00C76F5B">
        <w:trPr>
          <w:trHeight w:val="490"/>
        </w:trPr>
        <w:tc>
          <w:tcPr>
            <w:tcW w:w="4073" w:type="pct"/>
            <w:vAlign w:val="center"/>
          </w:tcPr>
          <w:p w:rsidR="00C55FB1" w:rsidRPr="00C55FB1" w:rsidRDefault="00C55FB1" w:rsidP="00C55F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 форме практической подготовки</w:t>
            </w:r>
          </w:p>
        </w:tc>
        <w:tc>
          <w:tcPr>
            <w:tcW w:w="927" w:type="pct"/>
            <w:vAlign w:val="center"/>
          </w:tcPr>
          <w:p w:rsidR="00C55FB1" w:rsidRPr="00C55FB1" w:rsidRDefault="00C55FB1" w:rsidP="00C55FB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C55FB1" w:rsidRPr="00C55FB1" w:rsidTr="00C76F5B">
        <w:trPr>
          <w:trHeight w:val="490"/>
        </w:trPr>
        <w:tc>
          <w:tcPr>
            <w:tcW w:w="4073" w:type="pct"/>
            <w:vAlign w:val="center"/>
          </w:tcPr>
          <w:p w:rsidR="00C55FB1" w:rsidRPr="00C55FB1" w:rsidRDefault="00C55FB1" w:rsidP="00C55F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="002B038E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B038E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дз</w:t>
            </w:r>
            <w:proofErr w:type="spellEnd"/>
          </w:p>
        </w:tc>
        <w:tc>
          <w:tcPr>
            <w:tcW w:w="927" w:type="pct"/>
            <w:vAlign w:val="center"/>
          </w:tcPr>
          <w:p w:rsidR="00C55FB1" w:rsidRPr="00C55FB1" w:rsidRDefault="002B038E" w:rsidP="00C55FB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C55FB1" w:rsidRPr="00C55FB1" w:rsidRDefault="00C55FB1" w:rsidP="00C1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55FB1" w:rsidRPr="00C55FB1" w:rsidSect="002302C7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20"/>
          <w:titlePg/>
        </w:sectPr>
      </w:pP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               2.2. </w:t>
      </w:r>
      <w:r w:rsidRPr="00C55F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 и содержание учебной дисциплины  «Топливо и смазочные материалы»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234"/>
        <w:gridCol w:w="556"/>
        <w:gridCol w:w="11"/>
        <w:gridCol w:w="9645"/>
        <w:gridCol w:w="987"/>
        <w:gridCol w:w="1701"/>
      </w:tblGrid>
      <w:tr w:rsidR="00C55FB1" w:rsidRPr="00C55FB1" w:rsidTr="00C76F5B">
        <w:trPr>
          <w:trHeight w:val="650"/>
        </w:trPr>
        <w:tc>
          <w:tcPr>
            <w:tcW w:w="2234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0212" w:type="dxa"/>
            <w:gridSpan w:val="3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C55FB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987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1701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C55FB1" w:rsidRPr="00C55FB1" w:rsidTr="00C76F5B">
        <w:tc>
          <w:tcPr>
            <w:tcW w:w="2234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212" w:type="dxa"/>
            <w:gridSpan w:val="3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7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C55FB1" w:rsidRPr="00C55FB1" w:rsidTr="00C76F5B">
        <w:trPr>
          <w:trHeight w:val="279"/>
        </w:trPr>
        <w:tc>
          <w:tcPr>
            <w:tcW w:w="12446" w:type="dxa"/>
            <w:gridSpan w:val="4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Раздел 1. Автомобильные и тракторные топлива</w:t>
            </w:r>
          </w:p>
        </w:tc>
        <w:tc>
          <w:tcPr>
            <w:tcW w:w="987" w:type="dxa"/>
            <w:shd w:val="clear" w:color="auto" w:fill="FFFFFF"/>
          </w:tcPr>
          <w:p w:rsidR="00C55FB1" w:rsidRPr="00C55FB1" w:rsidRDefault="004C307B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  <w:r w:rsidR="00BD6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5FB1" w:rsidRPr="00C55FB1" w:rsidTr="00C76F5B">
        <w:trPr>
          <w:trHeight w:val="291"/>
        </w:trPr>
        <w:tc>
          <w:tcPr>
            <w:tcW w:w="2234" w:type="dxa"/>
            <w:vMerge w:val="restart"/>
            <w:shd w:val="clear" w:color="auto" w:fill="FFFFFF"/>
          </w:tcPr>
          <w:p w:rsid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Эксплуатационные требования и фракционный состав бензинов.</w:t>
            </w:r>
          </w:p>
          <w:p w:rsidR="00630A8C" w:rsidRPr="00C55FB1" w:rsidRDefault="00630A8C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Октановое число и метод его определения</w:t>
            </w:r>
            <w:r w:rsidR="00BD63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BD63E9" w:rsidRPr="00C55FB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Детонация топлива. Факторы, влияющие на детонацию топлива</w:t>
            </w:r>
            <w:r w:rsidR="00B02DA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12" w:type="dxa"/>
            <w:gridSpan w:val="3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87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6A083F">
        <w:trPr>
          <w:trHeight w:val="2471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9645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Назначение автомобильных бензинов. Эксплуатационные требования к качеству бензинов. </w:t>
            </w:r>
            <w:proofErr w:type="gramStart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Свойства</w:t>
            </w:r>
            <w:proofErr w:type="gramEnd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влияющие на подачу топлива от топливного бака к карбюратору. Фракционный состав топлива.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 об октановом числе. Методы определения октанового числа. Сгорание топлива в карбюраторных двигателях. </w:t>
            </w:r>
            <w:proofErr w:type="spellStart"/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 нагарообразование. Стабильность и коррозийные свойства бензинов. Детонационная стойкость бензинов. Способы повышения детонационной стойкости бензинов, калильное зажигание, классификация бензинов. Назначение дизельных топлив. Эксплуатационные требования к дизельным топливам. </w:t>
            </w:r>
            <w:proofErr w:type="gramStart"/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</w:t>
            </w:r>
            <w:proofErr w:type="gramEnd"/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влияющие на подачу дизельного топлива от топливного бака до камеры сгорания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7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C17BF1" w:rsidRPr="005C5910" w:rsidRDefault="00C17BF1" w:rsidP="00C17BF1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C17BF1" w:rsidRPr="00FE428E" w:rsidRDefault="00C17BF1" w:rsidP="00FE428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2.1, ПК 2.5 ПК 2.8, ПК 2.10</w:t>
            </w:r>
          </w:p>
          <w:p w:rsidR="00341E15" w:rsidRPr="00C55FB1" w:rsidRDefault="00C17BF1" w:rsidP="00C17B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341E15" w:rsidRPr="00C55FB1" w:rsidTr="00B80664">
        <w:trPr>
          <w:trHeight w:val="241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C82FB9">
        <w:trPr>
          <w:trHeight w:val="295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2" w:type="dxa"/>
            <w:gridSpan w:val="3"/>
            <w:shd w:val="clear" w:color="auto" w:fill="FFFFFF"/>
          </w:tcPr>
          <w:p w:rsidR="00341E15" w:rsidRPr="00DF7EBE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C76F5B">
        <w:trPr>
          <w:trHeight w:val="274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2" w:type="dxa"/>
            <w:gridSpan w:val="3"/>
            <w:shd w:val="clear" w:color="auto" w:fill="FFFFFF"/>
          </w:tcPr>
          <w:p w:rsidR="00341E15" w:rsidRPr="00C55FB1" w:rsidRDefault="00341E15" w:rsidP="00C5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</w:t>
            </w:r>
          </w:p>
        </w:tc>
        <w:tc>
          <w:tcPr>
            <w:tcW w:w="987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C76F5B">
        <w:trPr>
          <w:trHeight w:val="274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341E15" w:rsidRPr="00C55FB1" w:rsidRDefault="00341E15" w:rsidP="00C55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9645" w:type="dxa"/>
            <w:shd w:val="clear" w:color="auto" w:fill="FFFFFF"/>
          </w:tcPr>
          <w:p w:rsidR="00341E15" w:rsidRPr="00C55FB1" w:rsidRDefault="00341E15" w:rsidP="00C55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качества бензина</w:t>
            </w:r>
          </w:p>
        </w:tc>
        <w:tc>
          <w:tcPr>
            <w:tcW w:w="987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5FB1" w:rsidRPr="00C55FB1" w:rsidTr="00C76F5B">
        <w:trPr>
          <w:trHeight w:val="195"/>
        </w:trPr>
        <w:tc>
          <w:tcPr>
            <w:tcW w:w="2234" w:type="dxa"/>
            <w:vMerge w:val="restart"/>
            <w:shd w:val="clear" w:color="auto" w:fill="FFFFFF"/>
          </w:tcPr>
          <w:p w:rsidR="00B02DAF" w:rsidRPr="006A083F" w:rsidRDefault="00B02DA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</w:t>
            </w:r>
            <w:r w:rsidR="00C55FB1"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C55FB1"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Эксплуатационные требования к дизельному топливу</w:t>
            </w:r>
            <w:r w:rsidR="00630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30A8C"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Сгорания топлива в быстроходных дизельных двигателях</w:t>
            </w:r>
            <w:r w:rsidR="00BD6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D63E9"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D63E9"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Коррозийность</w:t>
            </w:r>
            <w:proofErr w:type="spellEnd"/>
            <w:r w:rsidR="00BD63E9"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марки и область применения дизельных топлив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12" w:type="dxa"/>
            <w:gridSpan w:val="3"/>
            <w:shd w:val="clear" w:color="auto" w:fill="FFFFFF"/>
          </w:tcPr>
          <w:p w:rsidR="00C55FB1" w:rsidRPr="00C55FB1" w:rsidRDefault="00C55FB1" w:rsidP="00C5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87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83F" w:rsidRPr="00C55FB1" w:rsidTr="006A083F">
        <w:trPr>
          <w:trHeight w:val="1915"/>
        </w:trPr>
        <w:tc>
          <w:tcPr>
            <w:tcW w:w="2234" w:type="dxa"/>
            <w:vMerge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6A083F" w:rsidRPr="00C55FB1" w:rsidRDefault="006A083F" w:rsidP="00C55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645" w:type="dxa"/>
            <w:shd w:val="clear" w:color="auto" w:fill="FFFFFF"/>
          </w:tcPr>
          <w:p w:rsidR="006A083F" w:rsidRPr="00C55FB1" w:rsidRDefault="006A083F" w:rsidP="00C55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дизельных топлив. Эксплуатационные требования к дизельным топливам. </w:t>
            </w:r>
            <w:proofErr w:type="gramStart"/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</w:t>
            </w:r>
            <w:proofErr w:type="gramEnd"/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влияющие на подачу дизельного топлива от топливного бака до камеры сгорания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Свойства дизельных топлив, влияющих на смесеобразование: плотность, вязкость, испаряемость. Свойства топлив, влияющие на самовоспламенение и процесс сгорания: мягкая и жесткая работа дизельного двигателя.  </w:t>
            </w:r>
            <w:proofErr w:type="spellStart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Цетановое</w:t>
            </w:r>
            <w:proofErr w:type="spellEnd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число, методы его определения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Коррозийность</w:t>
            </w:r>
            <w:proofErr w:type="spellEnd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дизельных топлив: содержание серы, смол, воды, щелочей и кислот. Марки дизельных топлив и их применения.</w:t>
            </w:r>
          </w:p>
        </w:tc>
        <w:tc>
          <w:tcPr>
            <w:tcW w:w="987" w:type="dxa"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C17BF1" w:rsidRPr="005C5910" w:rsidRDefault="00C17BF1" w:rsidP="00C17BF1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C17BF1" w:rsidRPr="00FE428E" w:rsidRDefault="00C17BF1" w:rsidP="00FE428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2.1, ПК 2.5 ПК 2.8, ПК 2.10</w:t>
            </w:r>
          </w:p>
          <w:p w:rsidR="006A083F" w:rsidRPr="00C55FB1" w:rsidRDefault="00C17BF1" w:rsidP="00C17B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6A083F" w:rsidRPr="00C55FB1" w:rsidTr="000F1E55">
        <w:trPr>
          <w:trHeight w:val="295"/>
        </w:trPr>
        <w:tc>
          <w:tcPr>
            <w:tcW w:w="2234" w:type="dxa"/>
            <w:vMerge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A083F" w:rsidRPr="00C55FB1" w:rsidTr="002D0DBC">
        <w:trPr>
          <w:trHeight w:val="241"/>
        </w:trPr>
        <w:tc>
          <w:tcPr>
            <w:tcW w:w="2234" w:type="dxa"/>
            <w:vMerge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2" w:type="dxa"/>
            <w:gridSpan w:val="3"/>
            <w:shd w:val="clear" w:color="auto" w:fill="FFFFFF"/>
          </w:tcPr>
          <w:p w:rsidR="005D55A6" w:rsidRDefault="005D55A6" w:rsidP="00C55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5FB1" w:rsidRPr="00C55FB1" w:rsidTr="00C76F5B">
        <w:trPr>
          <w:trHeight w:val="277"/>
        </w:trPr>
        <w:tc>
          <w:tcPr>
            <w:tcW w:w="2234" w:type="dxa"/>
            <w:vMerge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2" w:type="dxa"/>
            <w:gridSpan w:val="3"/>
            <w:shd w:val="clear" w:color="auto" w:fill="FFFFFF"/>
          </w:tcPr>
          <w:p w:rsidR="00C55FB1" w:rsidRPr="00C55FB1" w:rsidRDefault="00C55FB1" w:rsidP="00C5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</w:t>
            </w:r>
          </w:p>
        </w:tc>
        <w:tc>
          <w:tcPr>
            <w:tcW w:w="987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5FB1" w:rsidRPr="00C55FB1" w:rsidTr="00C76F5B">
        <w:trPr>
          <w:trHeight w:val="277"/>
        </w:trPr>
        <w:tc>
          <w:tcPr>
            <w:tcW w:w="2234" w:type="dxa"/>
            <w:vMerge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C55FB1" w:rsidRPr="00C55FB1" w:rsidRDefault="00C55FB1" w:rsidP="00C5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5" w:type="dxa"/>
            <w:shd w:val="clear" w:color="auto" w:fill="FFFFFF"/>
          </w:tcPr>
          <w:p w:rsidR="00C55FB1" w:rsidRPr="00C55FB1" w:rsidRDefault="00C55FB1" w:rsidP="00C55F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качества дизельного топлива</w:t>
            </w:r>
          </w:p>
        </w:tc>
        <w:tc>
          <w:tcPr>
            <w:tcW w:w="987" w:type="dxa"/>
            <w:shd w:val="clear" w:color="auto" w:fill="FFFFFF"/>
          </w:tcPr>
          <w:p w:rsidR="00C55FB1" w:rsidRPr="00C55FB1" w:rsidRDefault="00BD63E9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A083F" w:rsidRPr="00C55FB1" w:rsidTr="00C76F5B">
        <w:trPr>
          <w:trHeight w:val="291"/>
        </w:trPr>
        <w:tc>
          <w:tcPr>
            <w:tcW w:w="2234" w:type="dxa"/>
            <w:vMerge w:val="restart"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1.3</w:t>
            </w:r>
            <w:r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Газообразные топлива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Альтернативные топлива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12" w:type="dxa"/>
            <w:gridSpan w:val="3"/>
            <w:shd w:val="clear" w:color="auto" w:fill="FFFFFF"/>
          </w:tcPr>
          <w:p w:rsidR="006A083F" w:rsidRPr="00C55FB1" w:rsidRDefault="006A083F" w:rsidP="00C5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87" w:type="dxa"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C17BF1" w:rsidRPr="005C5910" w:rsidRDefault="00C17BF1" w:rsidP="00C17BF1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C17BF1" w:rsidRPr="00C17BF1" w:rsidRDefault="00C17BF1" w:rsidP="00C17BF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2.1, ПК 2.5 ПК 2.8, ПК 2.10</w:t>
            </w:r>
          </w:p>
          <w:p w:rsidR="006A083F" w:rsidRPr="00C55FB1" w:rsidRDefault="00C17BF1" w:rsidP="00C17B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6A083F" w:rsidRPr="00C55FB1" w:rsidTr="006A083F">
        <w:trPr>
          <w:trHeight w:val="835"/>
        </w:trPr>
        <w:tc>
          <w:tcPr>
            <w:tcW w:w="2234" w:type="dxa"/>
            <w:vMerge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6A083F" w:rsidRPr="00C55FB1" w:rsidRDefault="006A083F" w:rsidP="00C55F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9645" w:type="dxa"/>
            <w:shd w:val="clear" w:color="auto" w:fill="FFFFFF"/>
          </w:tcPr>
          <w:p w:rsidR="006A083F" w:rsidRPr="00C55FB1" w:rsidRDefault="006A083F" w:rsidP="00C55F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Классификация альтернативных топлив. Сжиженные нефтяные газы. Сжатые природные газы. Газоконденсатные топлива. Синтетические спирты. Водород. </w:t>
            </w:r>
            <w:proofErr w:type="spellStart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Метилтретичнобутиловый</w:t>
            </w:r>
            <w:proofErr w:type="spellEnd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эфир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7" w:type="dxa"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A083F" w:rsidRPr="00C55FB1" w:rsidTr="00AE78B8">
        <w:trPr>
          <w:trHeight w:val="241"/>
        </w:trPr>
        <w:tc>
          <w:tcPr>
            <w:tcW w:w="2234" w:type="dxa"/>
            <w:vMerge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6A083F" w:rsidRPr="00C55FB1" w:rsidRDefault="006A083F" w:rsidP="006A0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A083F" w:rsidRPr="00C55FB1" w:rsidTr="00DD48B4">
        <w:trPr>
          <w:trHeight w:val="295"/>
        </w:trPr>
        <w:tc>
          <w:tcPr>
            <w:tcW w:w="2234" w:type="dxa"/>
            <w:vMerge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2" w:type="dxa"/>
            <w:gridSpan w:val="3"/>
            <w:shd w:val="clear" w:color="auto" w:fill="FFFFFF"/>
          </w:tcPr>
          <w:p w:rsidR="005D55A6" w:rsidRDefault="005D55A6" w:rsidP="00C55F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5FB1" w:rsidRPr="00C55FB1" w:rsidTr="00C76F5B">
        <w:trPr>
          <w:trHeight w:val="251"/>
        </w:trPr>
        <w:tc>
          <w:tcPr>
            <w:tcW w:w="12446" w:type="dxa"/>
            <w:gridSpan w:val="4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Раздел 2. 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Эксплуатационные свойства и использование смазочных материалов</w:t>
            </w:r>
          </w:p>
        </w:tc>
        <w:tc>
          <w:tcPr>
            <w:tcW w:w="987" w:type="dxa"/>
            <w:shd w:val="clear" w:color="auto" w:fill="FFFFFF"/>
          </w:tcPr>
          <w:p w:rsidR="00C55FB1" w:rsidRPr="00C55FB1" w:rsidRDefault="00AA44BA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12</w:t>
            </w:r>
          </w:p>
        </w:tc>
        <w:tc>
          <w:tcPr>
            <w:tcW w:w="1701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D55A6" w:rsidRPr="00C55FB1" w:rsidTr="00C76F5B">
        <w:trPr>
          <w:trHeight w:val="269"/>
        </w:trPr>
        <w:tc>
          <w:tcPr>
            <w:tcW w:w="2234" w:type="dxa"/>
            <w:vMerge w:val="restart"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2.1. 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и виды смазочных материалов и присадок</w:t>
            </w:r>
          </w:p>
        </w:tc>
        <w:tc>
          <w:tcPr>
            <w:tcW w:w="10212" w:type="dxa"/>
            <w:gridSpan w:val="3"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87" w:type="dxa"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1E2652" w:rsidRPr="005C5910" w:rsidRDefault="001E2652" w:rsidP="001E2652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1E2652" w:rsidRDefault="001E2652" w:rsidP="001E265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2.1, ПК 2.5 ПК 2.8, ПК 2.10</w:t>
            </w:r>
          </w:p>
          <w:p w:rsidR="005D55A6" w:rsidRPr="001E2652" w:rsidRDefault="001E2652" w:rsidP="001E2652">
            <w:pPr>
              <w:rPr>
                <w:rFonts w:ascii="Times New Roman" w:hAnsi="Times New Roman"/>
                <w:sz w:val="24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5D55A6" w:rsidRPr="00C55FB1" w:rsidTr="005D55A6">
        <w:trPr>
          <w:trHeight w:val="737"/>
        </w:trPr>
        <w:tc>
          <w:tcPr>
            <w:tcW w:w="2234" w:type="dxa"/>
            <w:vMerge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9645" w:type="dxa"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смазочных материалов. Классификация масел по назначению. Вязкостные свойства масел: вязкость масел при рабочей температуре, вязкостно - температурная характеристика, индекс вязкости.</w:t>
            </w:r>
          </w:p>
        </w:tc>
        <w:tc>
          <w:tcPr>
            <w:tcW w:w="987" w:type="dxa"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5D55A6" w:rsidRPr="00C55FB1" w:rsidTr="00324F28">
        <w:trPr>
          <w:trHeight w:val="235"/>
        </w:trPr>
        <w:tc>
          <w:tcPr>
            <w:tcW w:w="2234" w:type="dxa"/>
            <w:vMerge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5D55A6" w:rsidRPr="00C55FB1" w:rsidTr="001E2652">
        <w:trPr>
          <w:trHeight w:val="425"/>
        </w:trPr>
        <w:tc>
          <w:tcPr>
            <w:tcW w:w="2234" w:type="dxa"/>
            <w:vMerge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12" w:type="dxa"/>
            <w:gridSpan w:val="3"/>
            <w:shd w:val="clear" w:color="auto" w:fill="FFFFFF"/>
          </w:tcPr>
          <w:p w:rsidR="005D55A6" w:rsidRPr="005D55A6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341E15" w:rsidRPr="00C55FB1" w:rsidTr="00C76F5B">
        <w:trPr>
          <w:trHeight w:val="92"/>
        </w:trPr>
        <w:tc>
          <w:tcPr>
            <w:tcW w:w="2234" w:type="dxa"/>
            <w:vMerge w:val="restart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2.2.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требования к моторным маслам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Классификация и применение моторных масел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Общие сведения и назначения трансмиссионных масел.</w:t>
            </w:r>
          </w:p>
        </w:tc>
        <w:tc>
          <w:tcPr>
            <w:tcW w:w="10212" w:type="dxa"/>
            <w:gridSpan w:val="3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87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1E2652" w:rsidRPr="005C5910" w:rsidRDefault="001E2652" w:rsidP="001E2652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1E2652" w:rsidRPr="005C5910" w:rsidRDefault="001E2652" w:rsidP="001E265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2.1, ПК 2.5 ПК 2.8, ПК 2.10</w:t>
            </w:r>
          </w:p>
          <w:p w:rsidR="00341E15" w:rsidRPr="00C55FB1" w:rsidRDefault="001E2652" w:rsidP="001E2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341E15" w:rsidRPr="00C55FB1" w:rsidTr="00CE4FEE">
        <w:trPr>
          <w:trHeight w:val="1555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9645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требования к моторным маслам: высокие моющие, </w:t>
            </w:r>
            <w:proofErr w:type="spellStart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диспергирующие</w:t>
            </w:r>
            <w:proofErr w:type="spellEnd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стабилизирующие, </w:t>
            </w:r>
            <w:proofErr w:type="spellStart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пептизирующие</w:t>
            </w:r>
            <w:proofErr w:type="spellEnd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солюбилизирующие</w:t>
            </w:r>
            <w:proofErr w:type="spellEnd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способности. Термические и противоизносные свойства. Обозначение и классификация моторных масел применяемых  в автомобилях, тракторах, сельскохозяйственной технике. Классификация моторных масел по </w:t>
            </w: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SAE</w:t>
            </w: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по </w:t>
            </w: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API</w:t>
            </w: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Назначение, свойства и классификация трансмиссионных масел. Состав, область применения.</w:t>
            </w:r>
          </w:p>
        </w:tc>
        <w:tc>
          <w:tcPr>
            <w:tcW w:w="987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EB0FAB">
        <w:trPr>
          <w:trHeight w:val="180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5625CA">
        <w:trPr>
          <w:trHeight w:val="165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2" w:type="dxa"/>
            <w:gridSpan w:val="3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C76F5B">
        <w:trPr>
          <w:trHeight w:val="131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2" w:type="dxa"/>
            <w:gridSpan w:val="3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</w:t>
            </w:r>
          </w:p>
        </w:tc>
        <w:tc>
          <w:tcPr>
            <w:tcW w:w="987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C76F5B">
        <w:trPr>
          <w:trHeight w:val="131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3</w:t>
            </w:r>
          </w:p>
        </w:tc>
        <w:tc>
          <w:tcPr>
            <w:tcW w:w="9656" w:type="dxa"/>
            <w:gridSpan w:val="2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качества моторного масла</w:t>
            </w:r>
          </w:p>
        </w:tc>
        <w:tc>
          <w:tcPr>
            <w:tcW w:w="987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57265" w:rsidRPr="00C55FB1" w:rsidTr="00C76F5B">
        <w:trPr>
          <w:trHeight w:val="291"/>
        </w:trPr>
        <w:tc>
          <w:tcPr>
            <w:tcW w:w="2234" w:type="dxa"/>
            <w:vMerge w:val="restart"/>
            <w:shd w:val="clear" w:color="auto" w:fill="FFFFFF"/>
          </w:tcPr>
          <w:p w:rsidR="00557265" w:rsidRPr="00C55FB1" w:rsidRDefault="0055726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2.3</w:t>
            </w: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гидравлических масел их марки и применение. 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Свойства, назначение пластичных смазок.</w:t>
            </w:r>
          </w:p>
        </w:tc>
        <w:tc>
          <w:tcPr>
            <w:tcW w:w="10212" w:type="dxa"/>
            <w:gridSpan w:val="3"/>
            <w:shd w:val="clear" w:color="auto" w:fill="FFFFFF"/>
          </w:tcPr>
          <w:p w:rsidR="00557265" w:rsidRPr="00C55FB1" w:rsidRDefault="0055726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87" w:type="dxa"/>
            <w:shd w:val="clear" w:color="auto" w:fill="FFFFFF"/>
          </w:tcPr>
          <w:p w:rsidR="00557265" w:rsidRPr="00C55FB1" w:rsidRDefault="0055726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1E2652" w:rsidRPr="005C5910" w:rsidRDefault="001E2652" w:rsidP="001E2652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1E2652" w:rsidRDefault="001E2652" w:rsidP="001E265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1.5, ПК 2.1, ПК 2.5 ПК 2.8, ПК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2.10 </w:t>
            </w:r>
          </w:p>
          <w:p w:rsidR="00557265" w:rsidRPr="001E2652" w:rsidRDefault="001E2652" w:rsidP="001E2652">
            <w:pPr>
              <w:rPr>
                <w:rFonts w:ascii="Times New Roman" w:hAnsi="Times New Roman"/>
                <w:sz w:val="24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557265" w:rsidRPr="00C55FB1" w:rsidTr="00557265">
        <w:trPr>
          <w:trHeight w:val="802"/>
        </w:trPr>
        <w:tc>
          <w:tcPr>
            <w:tcW w:w="2234" w:type="dxa"/>
            <w:vMerge/>
            <w:shd w:val="clear" w:color="auto" w:fill="FFFFFF"/>
          </w:tcPr>
          <w:p w:rsidR="00557265" w:rsidRPr="00C55FB1" w:rsidRDefault="0055726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557265" w:rsidRPr="00C55FB1" w:rsidRDefault="0055726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9645" w:type="dxa"/>
            <w:shd w:val="clear" w:color="auto" w:fill="FFFFFF"/>
          </w:tcPr>
          <w:p w:rsidR="00557265" w:rsidRDefault="0055726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Масла гидравлические. Классификация и обозначение, характеристика масел. Назначение, состав и получение пластичных смазок. Классификация. Эксплуатационные свойства: вязкостно - температурные, прочностные, смазочные.</w:t>
            </w:r>
          </w:p>
          <w:p w:rsidR="00CE4FEE" w:rsidRPr="00C55FB1" w:rsidRDefault="00CE4FEE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shd w:val="clear" w:color="auto" w:fill="FFFFFF"/>
          </w:tcPr>
          <w:p w:rsidR="00557265" w:rsidRPr="00C55FB1" w:rsidRDefault="0055726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:rsidR="00557265" w:rsidRPr="00C55FB1" w:rsidRDefault="0055726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557265">
        <w:trPr>
          <w:trHeight w:val="246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341E15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45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</w:t>
            </w:r>
          </w:p>
        </w:tc>
        <w:tc>
          <w:tcPr>
            <w:tcW w:w="987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1E2652">
        <w:trPr>
          <w:trHeight w:val="393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341E15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9645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качества пластичной смазки</w:t>
            </w:r>
          </w:p>
        </w:tc>
        <w:tc>
          <w:tcPr>
            <w:tcW w:w="987" w:type="dxa"/>
            <w:shd w:val="clear" w:color="auto" w:fill="FFFFFF"/>
          </w:tcPr>
          <w:p w:rsidR="00341E15" w:rsidRPr="00C55FB1" w:rsidRDefault="00341E15" w:rsidP="00557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5FB1" w:rsidRPr="00C55FB1" w:rsidTr="00C76F5B">
        <w:trPr>
          <w:trHeight w:val="249"/>
        </w:trPr>
        <w:tc>
          <w:tcPr>
            <w:tcW w:w="12446" w:type="dxa"/>
            <w:gridSpan w:val="4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Раздел 3. 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специальные жидкости</w:t>
            </w:r>
          </w:p>
        </w:tc>
        <w:tc>
          <w:tcPr>
            <w:tcW w:w="987" w:type="dxa"/>
            <w:shd w:val="clear" w:color="auto" w:fill="FFFFFF"/>
          </w:tcPr>
          <w:p w:rsidR="00C55FB1" w:rsidRPr="00C55FB1" w:rsidRDefault="00AA44BA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C76F5B">
        <w:trPr>
          <w:trHeight w:val="144"/>
        </w:trPr>
        <w:tc>
          <w:tcPr>
            <w:tcW w:w="2234" w:type="dxa"/>
            <w:vMerge w:val="restart"/>
            <w:shd w:val="clear" w:color="auto" w:fill="FFFFFF"/>
          </w:tcPr>
          <w:p w:rsidR="00341E15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3.1.</w:t>
            </w:r>
          </w:p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Жидкости для системы охлаждения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Тормозные жидкости. Амортизаторные жидкости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Промывочные и очистительные жидкости.</w:t>
            </w:r>
          </w:p>
        </w:tc>
        <w:tc>
          <w:tcPr>
            <w:tcW w:w="10212" w:type="dxa"/>
            <w:gridSpan w:val="3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87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1E2652" w:rsidRPr="005C5910" w:rsidRDefault="001E2652" w:rsidP="001E2652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1E2652" w:rsidRPr="001E2652" w:rsidRDefault="001E2652" w:rsidP="001E265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2.1, ПК 2.5 ПК 2.8, ПК 2.10</w:t>
            </w:r>
          </w:p>
          <w:p w:rsidR="001E2652" w:rsidRDefault="001E2652" w:rsidP="001E2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  <w:p w:rsidR="00341E15" w:rsidRPr="001E2652" w:rsidRDefault="00341E15" w:rsidP="001E26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E15" w:rsidRPr="00C55FB1" w:rsidTr="00CE4FEE">
        <w:trPr>
          <w:trHeight w:val="851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9645" w:type="dxa"/>
            <w:shd w:val="clear" w:color="auto" w:fill="FFFFFF"/>
          </w:tcPr>
          <w:p w:rsidR="00341E15" w:rsidRPr="00C55FB1" w:rsidRDefault="00341E15" w:rsidP="00214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Назначение, требование, классификация  ж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идкостей для системы охлаждения</w:t>
            </w: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Тормозные жидкости. Амортизаторные жидкости. Промы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вочные и очистительные жидкости</w:t>
            </w: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Пусковые жидкости. </w:t>
            </w:r>
          </w:p>
        </w:tc>
        <w:tc>
          <w:tcPr>
            <w:tcW w:w="987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F6236E">
        <w:trPr>
          <w:trHeight w:val="131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3C4271">
        <w:trPr>
          <w:trHeight w:val="131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2" w:type="dxa"/>
            <w:gridSpan w:val="3"/>
            <w:shd w:val="clear" w:color="auto" w:fill="FFFFFF"/>
          </w:tcPr>
          <w:p w:rsidR="00341E15" w:rsidRPr="00C55FB1" w:rsidRDefault="00341E15" w:rsidP="00214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C76F5B">
        <w:trPr>
          <w:trHeight w:val="203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12" w:type="dxa"/>
            <w:gridSpan w:val="3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</w:t>
            </w:r>
          </w:p>
        </w:tc>
        <w:tc>
          <w:tcPr>
            <w:tcW w:w="987" w:type="dxa"/>
            <w:vMerge w:val="restart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C76F5B">
        <w:trPr>
          <w:trHeight w:val="202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45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качества антифриза</w:t>
            </w:r>
          </w:p>
        </w:tc>
        <w:tc>
          <w:tcPr>
            <w:tcW w:w="987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5FB1" w:rsidRPr="00C55FB1" w:rsidTr="00C76F5B">
        <w:trPr>
          <w:trHeight w:val="269"/>
        </w:trPr>
        <w:tc>
          <w:tcPr>
            <w:tcW w:w="12446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Раздел 4. 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экономического использования материалов. Правила хранения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5FB1" w:rsidRPr="00C55FB1" w:rsidTr="00C76F5B">
        <w:trPr>
          <w:trHeight w:val="189"/>
        </w:trPr>
        <w:tc>
          <w:tcPr>
            <w:tcW w:w="2234" w:type="dxa"/>
            <w:vMerge w:val="restart"/>
            <w:shd w:val="clear" w:color="auto" w:fill="FFFFFF"/>
          </w:tcPr>
          <w:p w:rsidR="00341382" w:rsidRDefault="00341382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</w:t>
            </w:r>
            <w:r w:rsidR="00AA44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  <w:p w:rsidR="00C55FB1" w:rsidRPr="00B54DE9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расходом топлива и смазочных материалов.</w:t>
            </w:r>
            <w:r w:rsidR="00B54DE9"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54DE9"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 и техника безопасности при эксплуатации ТСМ</w:t>
            </w:r>
            <w:r w:rsidR="00B5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12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87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1E2652" w:rsidRPr="005C5910" w:rsidRDefault="001E2652" w:rsidP="001E2652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1E2652" w:rsidRPr="001E2652" w:rsidRDefault="001E2652" w:rsidP="001E265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2.1, ПК 2.5 ПК 2.8, ПК 2.10</w:t>
            </w:r>
          </w:p>
          <w:p w:rsidR="00C55FB1" w:rsidRPr="00C55FB1" w:rsidRDefault="001E2652" w:rsidP="001E2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C55FB1" w:rsidRPr="00C55FB1" w:rsidTr="00C76F5B">
        <w:trPr>
          <w:trHeight w:val="555"/>
        </w:trPr>
        <w:tc>
          <w:tcPr>
            <w:tcW w:w="2234" w:type="dxa"/>
            <w:vMerge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55FB1" w:rsidRPr="00C55FB1" w:rsidRDefault="00341382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8</w:t>
            </w:r>
          </w:p>
        </w:tc>
        <w:tc>
          <w:tcPr>
            <w:tcW w:w="9645" w:type="dxa"/>
            <w:tcBorders>
              <w:bottom w:val="single" w:sz="4" w:space="0" w:color="auto"/>
            </w:tcBorders>
            <w:shd w:val="clear" w:color="auto" w:fill="FFFFFF"/>
          </w:tcPr>
          <w:p w:rsidR="00C55FB1" w:rsidRPr="00C55FB1" w:rsidRDefault="00C55FB1" w:rsidP="00214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Планирование и нормирование расхода топлива и смазочных материалов. Оперативное управление расходом топлива. Хранение</w:t>
            </w:r>
            <w:r w:rsidR="002148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топлива и смазочных материалов</w:t>
            </w: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B54DE9"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Техника безопасности при эксплуатации и хранении топлива и смазочных материалов.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5FB1" w:rsidRPr="00C55FB1" w:rsidTr="00C76F5B">
        <w:trPr>
          <w:trHeight w:val="368"/>
        </w:trPr>
        <w:tc>
          <w:tcPr>
            <w:tcW w:w="12446" w:type="dxa"/>
            <w:gridSpan w:val="4"/>
            <w:shd w:val="clear" w:color="auto" w:fill="FFFFFF"/>
          </w:tcPr>
          <w:p w:rsidR="00C55FB1" w:rsidRPr="00C55FB1" w:rsidRDefault="00B54DE9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55FB1"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качества знаний обучающихся</w:t>
            </w:r>
            <w:r w:rsidR="00C55FB1"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</w:t>
            </w:r>
            <w:proofErr w:type="spellStart"/>
            <w:r w:rsidR="00C55FB1"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</w:t>
            </w:r>
            <w:proofErr w:type="spellEnd"/>
            <w:r w:rsidR="00C55FB1"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зачет </w:t>
            </w:r>
          </w:p>
        </w:tc>
        <w:tc>
          <w:tcPr>
            <w:tcW w:w="987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C55FB1" w:rsidRPr="00341E15" w:rsidRDefault="00C55FB1" w:rsidP="00341E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C55FB1" w:rsidRPr="00341E15" w:rsidSect="002302C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условия реализации программы дисциплины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материально-техническому обеспечению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дисциплины требует наличия учебного кабинета Топливо и смазочные материалы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 учебного кабинета: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посадочные места по количеству </w:t>
      </w:r>
      <w:proofErr w:type="gramStart"/>
      <w:r w:rsidRPr="00C55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C55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рабочее место преподавателя;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учебно-наглядных пособий «Топливо и смазочные материалы»;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образцы эксплуатационных материалов (нефти, бензина, дизельного топлива и различных смазок и т.д.);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образцы неметаллических материалов.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Технические средства обучения:</w:t>
      </w:r>
    </w:p>
    <w:p w:rsidR="00C55FB1" w:rsidRPr="00894464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компьютер с лицензионным </w:t>
      </w: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программным обеспечением;</w:t>
      </w:r>
    </w:p>
    <w:p w:rsidR="00C55FB1" w:rsidRPr="00894464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мультимедийный проектор;</w:t>
      </w:r>
    </w:p>
    <w:p w:rsidR="00C55FB1" w:rsidRPr="00894464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интерактивная доска с экраном.</w:t>
      </w:r>
    </w:p>
    <w:p w:rsidR="00C55FB1" w:rsidRPr="00894464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5FB1" w:rsidRPr="00894464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C55FB1" w:rsidRPr="00894464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дополнительной литературы</w:t>
      </w:r>
    </w:p>
    <w:p w:rsidR="00C55FB1" w:rsidRPr="00894464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источники:</w:t>
      </w:r>
    </w:p>
    <w:p w:rsidR="00C55FB1" w:rsidRPr="00894464" w:rsidRDefault="00C55FB1" w:rsidP="00C55FB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Кириченко Н.Б. Автомобильные эксплуатационные материалы. – М.: Из</w:t>
      </w:r>
      <w:r w:rsidR="0034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дательский центр «Академия», 201</w:t>
      </w: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8г.</w:t>
      </w:r>
    </w:p>
    <w:p w:rsidR="00C55FB1" w:rsidRPr="00894464" w:rsidRDefault="00C55FB1" w:rsidP="00C55FB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Кириченко Н.Б. Автомобильные эксплуатационные материалы. Практикум. – М.: Из</w:t>
      </w:r>
      <w:r w:rsidR="0034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дательский центр «Академия», 202</w:t>
      </w: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2г.</w:t>
      </w:r>
    </w:p>
    <w:p w:rsidR="00C55FB1" w:rsidRPr="00894464" w:rsidRDefault="00C55FB1" w:rsidP="00C55FB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Картошкин</w:t>
      </w:r>
      <w:proofErr w:type="spellEnd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А.П. Смазочные материалы для автотракторной техники. Справочник. - М.: Из</w:t>
      </w:r>
      <w:r w:rsidR="00012F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дательский центр «Академия», 2019</w:t>
      </w: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C55FB1" w:rsidRPr="00894464" w:rsidRDefault="00C55FB1" w:rsidP="00C55FB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Картошкин</w:t>
      </w:r>
      <w:proofErr w:type="spellEnd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А.П. Технологические жидкости для автотракторной техники. Справочник. - М.: Из</w:t>
      </w:r>
      <w:r w:rsidR="0034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дательский центр «Академия», 202</w:t>
      </w:r>
      <w:r w:rsidR="00012F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C55FB1" w:rsidRPr="00894464" w:rsidRDefault="00C55FB1" w:rsidP="00C55FB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Кузнецов А.В. Топливо и смазоч</w:t>
      </w:r>
      <w:r w:rsidR="0034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ные материалы.- М.: «Колос», 201</w:t>
      </w: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</w:p>
    <w:p w:rsidR="00C55FB1" w:rsidRPr="00894464" w:rsidRDefault="00C55FB1" w:rsidP="00C55FB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Анисимов И.Г. Топливо и смазочные материалы, технические жидкости.- М.:</w:t>
      </w:r>
      <w:proofErr w:type="spellStart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Техинформ</w:t>
      </w:r>
      <w:proofErr w:type="spellEnd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201</w:t>
      </w:r>
      <w:r w:rsidR="0034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</w:p>
    <w:p w:rsidR="00C55FB1" w:rsidRPr="00894464" w:rsidRDefault="00C55FB1" w:rsidP="00C55FB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Манусаджянц</w:t>
      </w:r>
      <w:proofErr w:type="spellEnd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О.И., </w:t>
      </w:r>
      <w:proofErr w:type="spellStart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Смаль</w:t>
      </w:r>
      <w:proofErr w:type="spellEnd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Ф.В. Автомобильные эксплуатационны</w:t>
      </w:r>
      <w:r w:rsidR="0034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материалы.- М.: Транспорт, 201</w:t>
      </w: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8г.</w:t>
      </w:r>
    </w:p>
    <w:p w:rsidR="00C55FB1" w:rsidRPr="00894464" w:rsidRDefault="00C55FB1" w:rsidP="00C55FB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Васильева Л.С. Автомобильные эксплуатационны</w:t>
      </w:r>
      <w:r w:rsidR="0034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материалы.- М.: Транспорт, 201</w:t>
      </w: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8г.</w:t>
      </w:r>
    </w:p>
    <w:p w:rsidR="00C55FB1" w:rsidRPr="00894464" w:rsidRDefault="00C55FB1" w:rsidP="00C55FB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Стуканов</w:t>
      </w:r>
      <w:proofErr w:type="spellEnd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В.А. Автомобильные эксплуатационные ма</w:t>
      </w:r>
      <w:r w:rsidR="0034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териалы.- М.: ФОРУМ-ИНФА-М.: 201</w:t>
      </w: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8г.</w:t>
      </w:r>
    </w:p>
    <w:p w:rsidR="00C55FB1" w:rsidRPr="00894464" w:rsidRDefault="00C55FB1" w:rsidP="00C55FB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Колобов М.П. Эксплуатационные материалы для автомобилей и с</w:t>
      </w:r>
      <w:r w:rsidR="0034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пециальных машин. - М.: ДОСААФ,201</w:t>
      </w: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</w:t>
      </w:r>
    </w:p>
    <w:p w:rsidR="00C55FB1" w:rsidRPr="00894464" w:rsidRDefault="00C55FB1" w:rsidP="00C55FB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Павлов В.П., </w:t>
      </w:r>
      <w:proofErr w:type="spellStart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Заскалько</w:t>
      </w:r>
      <w:proofErr w:type="spellEnd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П.П. Автомобильные эксплуатационны</w:t>
      </w:r>
      <w:r w:rsidR="0034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материалы.- М.: Транспорт, 201</w:t>
      </w: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7г.</w:t>
      </w:r>
    </w:p>
    <w:p w:rsidR="00C55FB1" w:rsidRPr="001E2652" w:rsidRDefault="00C55FB1" w:rsidP="00C55FB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Электронный ресурс </w:t>
      </w:r>
      <w:r w:rsidRPr="00894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</w:t>
      </w:r>
      <w:proofErr w:type="spellStart"/>
      <w:r w:rsidRPr="00894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Znanium</w:t>
      </w:r>
      <w:proofErr w:type="spellEnd"/>
      <w:r w:rsidRPr="008944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94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</w:t>
      </w:r>
    </w:p>
    <w:p w:rsidR="001E2652" w:rsidRPr="001E2652" w:rsidRDefault="001E2652" w:rsidP="001E2652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</w:t>
      </w:r>
      <w:r w:rsidRPr="001E26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КОНТРОЛЬ И ОЦЕНКА РЕЗУЛЬТАТОВ ОСВОЕНИЯ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E26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6"/>
        <w:gridCol w:w="3137"/>
        <w:gridCol w:w="1650"/>
        <w:gridCol w:w="1878"/>
      </w:tblGrid>
      <w:tr w:rsidR="001E2652" w:rsidRPr="005C5910" w:rsidTr="001E2652">
        <w:trPr>
          <w:trHeight w:val="580"/>
        </w:trPr>
        <w:tc>
          <w:tcPr>
            <w:tcW w:w="1518" w:type="pct"/>
          </w:tcPr>
          <w:p w:rsidR="001E2652" w:rsidRPr="005C5910" w:rsidRDefault="001E2652" w:rsidP="005879EA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639" w:type="pct"/>
          </w:tcPr>
          <w:p w:rsidR="001E2652" w:rsidRPr="005C5910" w:rsidRDefault="001E2652" w:rsidP="005879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862" w:type="pct"/>
          </w:tcPr>
          <w:p w:rsidR="001E2652" w:rsidRPr="005C5910" w:rsidRDefault="001E2652" w:rsidP="005879EA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981" w:type="pct"/>
          </w:tcPr>
          <w:p w:rsidR="001E2652" w:rsidRPr="005C5910" w:rsidRDefault="001E2652" w:rsidP="005879EA">
            <w:pPr>
              <w:ind w:left="20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1E2652" w:rsidRPr="005C5910" w:rsidTr="005879EA">
        <w:tc>
          <w:tcPr>
            <w:tcW w:w="1518" w:type="pct"/>
          </w:tcPr>
          <w:p w:rsidR="001E2652" w:rsidRPr="005C5910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5C5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.Знания:</w:t>
            </w:r>
          </w:p>
        </w:tc>
        <w:tc>
          <w:tcPr>
            <w:tcW w:w="1639" w:type="pct"/>
          </w:tcPr>
          <w:p w:rsidR="001E2652" w:rsidRPr="005C5910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</w:tcPr>
          <w:p w:rsidR="001E2652" w:rsidRPr="005C5910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1" w:type="pct"/>
          </w:tcPr>
          <w:p w:rsidR="001E2652" w:rsidRPr="005C5910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E2652" w:rsidRPr="005C5910" w:rsidTr="005879EA">
        <w:tc>
          <w:tcPr>
            <w:tcW w:w="1518" w:type="pct"/>
          </w:tcPr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получения автомобильных и тракторных топлив;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эксплуатационные свойства дизельного, бензинового и газообразного </w:t>
            </w:r>
            <w:proofErr w:type="gramEnd"/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топлива;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эксплуатационные свойства смазочных материалов </w:t>
            </w:r>
            <w:proofErr w:type="gramStart"/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сельскохозяйственной техники;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классификацию и марки масел;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основные виды </w:t>
            </w:r>
            <w:proofErr w:type="gramStart"/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автомобильных</w:t>
            </w:r>
            <w:proofErr w:type="gramEnd"/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тракторных эксплуатационных  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материалов;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марки автомобильных эксплуатационных материалов;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назначение и эффективность применения в различных условиях;</w:t>
            </w:r>
          </w:p>
          <w:p w:rsidR="001E2652" w:rsidRPr="005C5910" w:rsidRDefault="001E2652" w:rsidP="001E265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назначение и кла</w:t>
            </w: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ссификация смазочных материалов</w:t>
            </w:r>
          </w:p>
        </w:tc>
        <w:tc>
          <w:tcPr>
            <w:tcW w:w="1639" w:type="pct"/>
            <w:vMerge w:val="restart"/>
          </w:tcPr>
          <w:p w:rsidR="001E2652" w:rsidRDefault="001E2652" w:rsidP="001E26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ОК07</w:t>
            </w:r>
            <w:r w:rsidRPr="00796FD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1E2652" w:rsidRDefault="001E2652" w:rsidP="001E265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>ыполнять настройку и регулировку рабочего и вспомогательного оборудования тракторов и автомобилей.</w:t>
            </w:r>
          </w:p>
          <w:p w:rsidR="001E2652" w:rsidRDefault="001E2652" w:rsidP="001E265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ыполнять обнаружение и локализацию неисправностей сельскохозяйственной техники, а также постановку сельскохозяйственной техники на ремонт. </w:t>
            </w:r>
          </w:p>
          <w:p w:rsidR="001E2652" w:rsidRDefault="001E2652" w:rsidP="001E265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2.5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>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  <w:p w:rsidR="001E2652" w:rsidRDefault="001E2652" w:rsidP="001E265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2.8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</w:rPr>
              <w:t>существлять материально-техническое обеспечение технического обслуживания и ремонта сельскохозяйственной техники в организации.</w:t>
            </w:r>
          </w:p>
          <w:p w:rsidR="001E2652" w:rsidRPr="00796FD6" w:rsidRDefault="001E2652" w:rsidP="005879E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2.10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формлять документы о проведении ремонта сельскохозяйственной </w:t>
            </w:r>
            <w:r>
              <w:rPr>
                <w:rFonts w:ascii="Times New Roman" w:hAnsi="Times New Roman"/>
                <w:sz w:val="24"/>
              </w:rPr>
              <w:lastRenderedPageBreak/>
              <w:t>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      </w:r>
          </w:p>
        </w:tc>
        <w:tc>
          <w:tcPr>
            <w:tcW w:w="862" w:type="pct"/>
            <w:vMerge w:val="restart"/>
          </w:tcPr>
          <w:p w:rsidR="001E2652" w:rsidRPr="00796FD6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6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10. Заботящийся о защите окружающей среды, собственной и чужой безопасности, в том числе цифровой</w:t>
            </w:r>
          </w:p>
          <w:p w:rsidR="001E2652" w:rsidRPr="00796FD6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E2652" w:rsidRPr="00796FD6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pct"/>
          </w:tcPr>
          <w:p w:rsidR="001E2652" w:rsidRPr="00796FD6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6F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или   </w:t>
            </w:r>
          </w:p>
          <w:p w:rsidR="001E2652" w:rsidRPr="00796FD6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6F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письменный опрос, </w:t>
            </w:r>
          </w:p>
          <w:p w:rsidR="001E2652" w:rsidRPr="00796FD6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тестовый контроль</w:t>
            </w: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Pr="00796FD6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652" w:rsidRPr="005C5910" w:rsidTr="005879EA">
        <w:trPr>
          <w:trHeight w:val="2015"/>
        </w:trPr>
        <w:tc>
          <w:tcPr>
            <w:tcW w:w="1518" w:type="pct"/>
            <w:tcBorders>
              <w:bottom w:val="single" w:sz="4" w:space="0" w:color="auto"/>
            </w:tcBorders>
          </w:tcPr>
          <w:p w:rsidR="001E2652" w:rsidRPr="005C5910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C966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C5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Умения: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владеть методикой оценки качества автомобильных и  тракторных топлив и   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смазочных материалов;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применять эксплуатационные свойства дизельного, бензинового и   </w:t>
            </w:r>
            <w:proofErr w:type="gramEnd"/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газообразного топлива;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определять факторы, влияющие на их экономное расходование;  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подбирать материалы </w:t>
            </w: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смазки деталей и узлов;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качество бензина;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качество дизельного топлива;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качество охлаждающей жидкости;</w:t>
            </w:r>
          </w:p>
          <w:p w:rsidR="001E2652" w:rsidRPr="005C5910" w:rsidRDefault="001E2652" w:rsidP="001E265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</w:t>
            </w: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делять качество моторного масла</w:t>
            </w:r>
            <w:r w:rsidRPr="005C5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39" w:type="pct"/>
            <w:vMerge/>
            <w:tcBorders>
              <w:bottom w:val="single" w:sz="4" w:space="0" w:color="auto"/>
            </w:tcBorders>
          </w:tcPr>
          <w:p w:rsidR="001E2652" w:rsidRPr="005C5910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vMerge/>
            <w:tcBorders>
              <w:bottom w:val="single" w:sz="4" w:space="0" w:color="auto"/>
            </w:tcBorders>
          </w:tcPr>
          <w:p w:rsidR="001E2652" w:rsidRPr="005C5910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1" w:type="pct"/>
            <w:tcBorders>
              <w:bottom w:val="single" w:sz="4" w:space="0" w:color="auto"/>
            </w:tcBorders>
          </w:tcPr>
          <w:p w:rsidR="001E2652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</w:p>
          <w:p w:rsidR="001E2652" w:rsidRPr="005C5910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ситуационных задач.</w:t>
            </w:r>
          </w:p>
        </w:tc>
      </w:tr>
    </w:tbl>
    <w:p w:rsidR="001E2652" w:rsidRPr="001E2652" w:rsidRDefault="001E2652" w:rsidP="001E2652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2652" w:rsidRPr="00894464" w:rsidRDefault="001E2652" w:rsidP="001E265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3866" w:rsidRDefault="00873866" w:rsidP="00C55FB1"/>
    <w:sectPr w:rsidR="00873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037" w:rsidRDefault="00453037">
      <w:pPr>
        <w:spacing w:after="0" w:line="240" w:lineRule="auto"/>
      </w:pPr>
      <w:r>
        <w:separator/>
      </w:r>
    </w:p>
  </w:endnote>
  <w:endnote w:type="continuationSeparator" w:id="0">
    <w:p w:rsidR="00453037" w:rsidRDefault="00453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DD9" w:rsidRDefault="00C55FB1" w:rsidP="002302C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DC5DD9" w:rsidRDefault="00453037" w:rsidP="002302C7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DD9" w:rsidRDefault="00C55FB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2B038E">
      <w:rPr>
        <w:noProof/>
      </w:rPr>
      <w:t>9</w:t>
    </w:r>
    <w:r>
      <w:fldChar w:fldCharType="end"/>
    </w:r>
  </w:p>
  <w:p w:rsidR="00DC5DD9" w:rsidRDefault="00453037" w:rsidP="002302C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037" w:rsidRDefault="00453037">
      <w:pPr>
        <w:spacing w:after="0" w:line="240" w:lineRule="auto"/>
      </w:pPr>
      <w:r>
        <w:separator/>
      </w:r>
    </w:p>
  </w:footnote>
  <w:footnote w:type="continuationSeparator" w:id="0">
    <w:p w:rsidR="00453037" w:rsidRDefault="00453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4B14F5"/>
    <w:multiLevelType w:val="hybridMultilevel"/>
    <w:tmpl w:val="94E81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7A7"/>
    <w:rsid w:val="00000FB1"/>
    <w:rsid w:val="00012F1C"/>
    <w:rsid w:val="001E2652"/>
    <w:rsid w:val="0021485F"/>
    <w:rsid w:val="002407A7"/>
    <w:rsid w:val="00245E3B"/>
    <w:rsid w:val="0029775A"/>
    <w:rsid w:val="002B038E"/>
    <w:rsid w:val="00310439"/>
    <w:rsid w:val="003229AB"/>
    <w:rsid w:val="00341382"/>
    <w:rsid w:val="00341E15"/>
    <w:rsid w:val="00453037"/>
    <w:rsid w:val="004C307B"/>
    <w:rsid w:val="00557265"/>
    <w:rsid w:val="005D55A6"/>
    <w:rsid w:val="00630A8C"/>
    <w:rsid w:val="006A083F"/>
    <w:rsid w:val="00725957"/>
    <w:rsid w:val="00873866"/>
    <w:rsid w:val="00916668"/>
    <w:rsid w:val="00AA44BA"/>
    <w:rsid w:val="00B02DAF"/>
    <w:rsid w:val="00B54DE9"/>
    <w:rsid w:val="00BD63E9"/>
    <w:rsid w:val="00C17BF1"/>
    <w:rsid w:val="00C55FB1"/>
    <w:rsid w:val="00CE4FEE"/>
    <w:rsid w:val="00D8420A"/>
    <w:rsid w:val="00DA35A4"/>
    <w:rsid w:val="00DE5955"/>
    <w:rsid w:val="00ED6D94"/>
    <w:rsid w:val="00FE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55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55FB1"/>
  </w:style>
  <w:style w:type="character" w:styleId="a5">
    <w:name w:val="page number"/>
    <w:basedOn w:val="a0"/>
    <w:rsid w:val="00C55FB1"/>
  </w:style>
  <w:style w:type="table" w:customStyle="1" w:styleId="1">
    <w:name w:val="Сетка таблицы1"/>
    <w:basedOn w:val="a1"/>
    <w:next w:val="a6"/>
    <w:uiPriority w:val="59"/>
    <w:rsid w:val="00DE595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DE5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E2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2652"/>
  </w:style>
  <w:style w:type="paragraph" w:styleId="a9">
    <w:name w:val="List Paragraph"/>
    <w:basedOn w:val="a"/>
    <w:uiPriority w:val="34"/>
    <w:qFormat/>
    <w:rsid w:val="001E26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55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55FB1"/>
  </w:style>
  <w:style w:type="character" w:styleId="a5">
    <w:name w:val="page number"/>
    <w:basedOn w:val="a0"/>
    <w:rsid w:val="00C55FB1"/>
  </w:style>
  <w:style w:type="table" w:customStyle="1" w:styleId="1">
    <w:name w:val="Сетка таблицы1"/>
    <w:basedOn w:val="a1"/>
    <w:next w:val="a6"/>
    <w:uiPriority w:val="59"/>
    <w:rsid w:val="00DE595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DE5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E2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2652"/>
  </w:style>
  <w:style w:type="paragraph" w:styleId="a9">
    <w:name w:val="List Paragraph"/>
    <w:basedOn w:val="a"/>
    <w:uiPriority w:val="34"/>
    <w:qFormat/>
    <w:rsid w:val="001E26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2249</Words>
  <Characters>12823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Шайдуллин</dc:creator>
  <cp:keywords/>
  <dc:description/>
  <cp:lastModifiedBy>Я</cp:lastModifiedBy>
  <cp:revision>15</cp:revision>
  <dcterms:created xsi:type="dcterms:W3CDTF">2008-07-16T22:28:00Z</dcterms:created>
  <dcterms:modified xsi:type="dcterms:W3CDTF">2023-12-12T11:32:00Z</dcterms:modified>
</cp:coreProperties>
</file>